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F6C" w:rsidRDefault="00886953" w:rsidP="00E0203B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8695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Тур по северу Карелии: Беломорск - Кемь - Калевала 7 дней/6 ночей</w:t>
      </w:r>
    </w:p>
    <w:p w:rsidR="00886953" w:rsidRPr="004B1F4D" w:rsidRDefault="00886953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3000C8" w:rsidRPr="003D4A2E" w:rsidRDefault="00A35EDD" w:rsidP="00D56362">
      <w:pPr>
        <w:tabs>
          <w:tab w:val="left" w:pos="4222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Беломорск</w:t>
      </w:r>
      <w:r w:rsidR="00D2110B" w:rsidRPr="003D4A2E">
        <w:rPr>
          <w:rFonts w:ascii="Arial" w:hAnsi="Arial" w:cs="Arial"/>
          <w:b/>
          <w:sz w:val="24"/>
          <w:szCs w:val="24"/>
        </w:rPr>
        <w:t xml:space="preserve"> </w:t>
      </w:r>
      <w:r w:rsidR="00286134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9F0525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Беломорско-Балтийский канал – Музей Карельского фронта – Беломорские петроглифы – Кемь – Архипелаг Кузова – Соловецкие острова – Пос. Калевала – Водопад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Куми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-порог 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3D4A2E" w:rsidRPr="003D4A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C2B6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Кемь</w:t>
      </w:r>
      <w:r w:rsidR="00657D6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*</w:t>
      </w:r>
      <w:r w:rsidR="003D4A2E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46C2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97029" w:rsidRPr="003D4A2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3139B" w:rsidRPr="00A3139B" w:rsidRDefault="00A3139B" w:rsidP="00A3139B">
      <w:pPr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DA5937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4509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B64509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205F6C" w:rsidRDefault="00886953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886953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Тур по трём северным районам Карелии</w:t>
            </w:r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, хранящим в себе не только богатую и многогранную историю, но и настоящие природные сокровища. Здесь, вдали от популярных туристических троп, вам откроются тайны русского севера, удивительные этнографические истории, поражающие воображение пейзажи и головокружительный чистый воздух. Тур для истинных ценителей красот северной природы. Тур для тех, кто ищет первозданное и, возможно, самого себя.</w:t>
            </w:r>
          </w:p>
          <w:p w:rsidR="00886953" w:rsidRPr="00886953" w:rsidRDefault="00886953" w:rsidP="00CE0B23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B97029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Программа: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Default="0088695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 7</w:t>
            </w:r>
            <w:r w:rsidR="00657D6B"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лет</w:t>
            </w:r>
          </w:p>
          <w:p w:rsidR="002F71F5" w:rsidRDefault="002F71F5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2F71F5" w:rsidRDefault="002F71F5" w:rsidP="002F71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неделю до начала тура на вашу почту (указывайте при бронировании) будет выслан информационный лист, в котором собрана вся информация по туру: место и время сбора, контакты гидов, рекомендации по одежде и что взять с собой.</w:t>
            </w:r>
          </w:p>
          <w:p w:rsidR="002F71F5" w:rsidRPr="002F71F5" w:rsidRDefault="002F71F5" w:rsidP="002F71F5">
            <w:pPr>
              <w:spacing w:after="0" w:line="240" w:lineRule="auto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657D6B" w:rsidRDefault="00657D6B" w:rsidP="008869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Прибытие в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город Беломорск</w:t>
            </w:r>
            <w:r w:rsidRPr="00D45097">
              <w:rPr>
                <w:rFonts w:ascii="Arial" w:hAnsi="Arial" w:cs="Arial"/>
                <w:sz w:val="18"/>
                <w:szCs w:val="18"/>
              </w:rPr>
              <w:t> из Москвы на поезде 242А и из Санкт-Петербурга на поезде 012Ч.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Трансфер с поезда в отель «</w:t>
            </w:r>
            <w:proofErr w:type="spellStart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Гандвик</w:t>
            </w:r>
            <w:proofErr w:type="spellEnd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».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11:00 Пешеходная обзорная экскурсия по Беломорску</w:t>
            </w:r>
            <w:r w:rsidRPr="00D45097">
              <w:rPr>
                <w:rFonts w:ascii="Arial" w:hAnsi="Arial" w:cs="Arial"/>
                <w:sz w:val="18"/>
                <w:szCs w:val="18"/>
              </w:rPr>
              <w:t>. Беломорск — маленький городок, величественно растянувшийся вдоль побережья Белого моря. Первое упоминание о селе Сорока, исторической части города, встречается в купчей от 1419 года, что позволяет в 2019 году отпраздновать его 600-летний юбилей. В XI-XII веках побережье Белого моря начали заселять выходцы из Новгорода, назвавшие себя поморами. Они создали свой поморский говор и хозяйство, полагаясь на ресурсы моря: рыбную ловлю, охоту, китобойный промысел, судостроение и солеварение.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Обед </w:t>
            </w:r>
            <w:r w:rsidRPr="00D45097">
              <w:rPr>
                <w:rFonts w:ascii="Arial" w:hAnsi="Arial" w:cs="Arial"/>
                <w:sz w:val="18"/>
                <w:szCs w:val="18"/>
              </w:rPr>
              <w:t>в кафе.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Беломорско-Балтийскому каналу на катере</w:t>
            </w:r>
            <w:r w:rsidRPr="00D45097">
              <w:rPr>
                <w:rFonts w:ascii="Arial" w:hAnsi="Arial" w:cs="Arial"/>
                <w:sz w:val="18"/>
                <w:szCs w:val="18"/>
              </w:rPr>
              <w:t> – уникальная возможность узнать историю одного из самых амбициозных и трагичных строительных проектов Советского Союза. Канал длиной 227 километров был построен по указанию И.В. Сталина всего за двадцать месяцев — с сентября 1931 года по апрель 1933 года. Во время экскурсии вы сможете увидеть не только сам канал, но и его многочисленные гидротехнические сооружения: 19 шлюзов, 15 плотин, 12 водоспусков и 49 дамб, возведенных исключительно силами заключенных, без использования машин и привлеченной рабочей силы. Эта экскурсия не только путешествие по воде, но и погружение в исторические события, оставившие глубокий след в памяти народа.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Трансфер в отель</w:t>
            </w:r>
            <w:r w:rsidRPr="00D45097">
              <w:rPr>
                <w:rFonts w:ascii="Arial" w:hAnsi="Arial" w:cs="Arial"/>
                <w:sz w:val="18"/>
                <w:szCs w:val="18"/>
              </w:rPr>
              <w:t>. Заселение в 1-2 местные номера категории «стандарт».</w:t>
            </w:r>
          </w:p>
          <w:p w:rsidR="00886953" w:rsidRPr="00CE0B23" w:rsidRDefault="00886953" w:rsidP="008869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18"/>
                <w:szCs w:val="18"/>
                <w:lang w:eastAsia="ru-RU"/>
              </w:rPr>
            </w:pPr>
          </w:p>
        </w:tc>
      </w:tr>
      <w:tr w:rsidR="00E0203B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 Освобождение номеров.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Мы убеждены, что есть такие музеи, ради которых можно преодолеть сотни километров. И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Музей Карельского фронта</w:t>
            </w:r>
            <w:r w:rsidRPr="00D45097">
              <w:rPr>
                <w:rFonts w:ascii="Arial" w:hAnsi="Arial" w:cs="Arial"/>
                <w:sz w:val="18"/>
                <w:szCs w:val="18"/>
              </w:rPr>
              <w:t> – один из таких. Он расположен в здании бывшей школы, которое во время войны стало штабом Карельского фронта. И это единственный музей в нашей стране, который рассказывает о конкретном фронте. Уникальная экспозиция с большим количеством подлинных раритетных экспонатов и увлекательный рассказ экскурсовода последовательно погрузят вас в историю. А эмоции от Аллеи Героев, которая расположена в последнем зале, сложно будет описать словами.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на Беломорские петроглифы</w:t>
            </w:r>
            <w:r w:rsidRPr="00D45097">
              <w:rPr>
                <w:rFonts w:ascii="Arial" w:hAnsi="Arial" w:cs="Arial"/>
                <w:sz w:val="18"/>
                <w:szCs w:val="18"/>
              </w:rPr>
              <w:t>. Петроглифы — это изображения, выбитые древним человеком на гранитных скалах. Этим рисункам не менее 7 тысяч лет, и у вас есть возможность совершить увлекательное путешествие в гости к первобытному охотнику. Большинство рисунков здесь связаны с тематикой охоты на лосей, тюленей и птиц. Но также вы сможете найти здесь изображения лодок, людей в разных «жизненных ситуациях», лосей – маленьких и больших гигантов до 3,5 метров в длину. Эти изображения – не только настоящий шедевр мирового искусства, но и подлинная история наших предков. В 2021 году Беломорские петроглифы были включены в Список Всемирного наследия ЮНЕСКО.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Обед </w:t>
            </w:r>
            <w:r w:rsidRPr="00D45097">
              <w:rPr>
                <w:rFonts w:ascii="Arial" w:hAnsi="Arial" w:cs="Arial"/>
                <w:sz w:val="18"/>
                <w:szCs w:val="18"/>
              </w:rPr>
              <w:t>в кафе.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lastRenderedPageBreak/>
              <w:t>Переезд в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город Кемь.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карельского музея «Поморье»</w:t>
            </w:r>
            <w:r w:rsidRPr="00D45097">
              <w:rPr>
                <w:rFonts w:ascii="Arial" w:hAnsi="Arial" w:cs="Arial"/>
                <w:sz w:val="18"/>
                <w:szCs w:val="18"/>
              </w:rPr>
              <w:t xml:space="preserve">. Кемь веками была «столицей» поморского края мореходов. В составе коллекций музея - предметы быта, труда, народного декоративно-прикладного искусства, отображающие жизнь поморов - особого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субэтноса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русского народа.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Трансфер в отель</w:t>
            </w:r>
            <w:r w:rsidRPr="00D45097">
              <w:rPr>
                <w:rFonts w:ascii="Arial" w:hAnsi="Arial" w:cs="Arial"/>
                <w:sz w:val="18"/>
                <w:szCs w:val="18"/>
              </w:rPr>
              <w:t> «Юма», в 1-2 местные номера категории «стандарт».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E0B2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Поморский ужин </w:t>
            </w:r>
            <w:r w:rsidRPr="00D45097">
              <w:rPr>
                <w:rFonts w:ascii="Arial" w:hAnsi="Arial" w:cs="Arial"/>
                <w:sz w:val="18"/>
                <w:szCs w:val="18"/>
              </w:rPr>
              <w:t>в отеле.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953" w:rsidRPr="001D79FA" w:rsidTr="008D3103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86953" w:rsidRPr="00886953" w:rsidRDefault="0088695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 Освобождение номеров. Вещи оставляем в отеле.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07:00</w:t>
            </w:r>
            <w:r w:rsidRPr="00D45097">
              <w:rPr>
                <w:rFonts w:ascii="Arial" w:hAnsi="Arial" w:cs="Arial"/>
                <w:sz w:val="18"/>
                <w:szCs w:val="18"/>
              </w:rPr>
              <w:t> Трансфер в п. Рабочеостровск.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07:30</w:t>
            </w:r>
            <w:r w:rsidRPr="00D45097">
              <w:rPr>
                <w:rFonts w:ascii="Arial" w:hAnsi="Arial" w:cs="Arial"/>
                <w:sz w:val="18"/>
                <w:szCs w:val="18"/>
              </w:rPr>
              <w:t> Из пассажирского порта по Белому морю вы отправитесь на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Архипелаг Кузова.</w:t>
            </w:r>
            <w:r w:rsidRPr="00D45097">
              <w:rPr>
                <w:rFonts w:ascii="Arial" w:hAnsi="Arial" w:cs="Arial"/>
                <w:sz w:val="18"/>
                <w:szCs w:val="18"/>
              </w:rPr>
              <w:t> Путешествие начнется с посадки на мощный морской катер, который всего за 30 минут доставит вас на один из островов архипелага. Высаживаемся на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Немецкий Кузов</w:t>
            </w:r>
            <w:r w:rsidRPr="00D45097">
              <w:rPr>
                <w:rFonts w:ascii="Arial" w:hAnsi="Arial" w:cs="Arial"/>
                <w:sz w:val="18"/>
                <w:szCs w:val="18"/>
              </w:rPr>
              <w:t xml:space="preserve"> и в сопровождении опытного и невероятно интересного гида совершаем постепенное восхождение на вершину – 140 метров. Головокружительной красоты уникальной северной природы, россыпи островов на глади бескрайнего моря оставляют неизгладимый след в душе каждого, кто поднялся на вершину Немецкого Кузова. Вы узнаете, где были стоянки древних саамов, увидите настоящие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сейды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и лабиринты.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Небольшая остановка у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острова Большой Топ</w:t>
            </w:r>
            <w:r w:rsidRPr="00D45097">
              <w:rPr>
                <w:rFonts w:ascii="Arial" w:hAnsi="Arial" w:cs="Arial"/>
                <w:sz w:val="18"/>
                <w:szCs w:val="18"/>
              </w:rPr>
              <w:t> — это маленький, но очень живописный остров с красивым маяком, покрытый уникальной северной растительностью. Острова Топы - излюбленные места для беломорской фауны - в хорошую погоду здесь любят отдыхать многочисленные птицы, тюлени, нерпы и морские зайцы, на поверхности острова можно увидеть сверкающие кристаллы белого кварца.</w:t>
            </w: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Далее отправляемся в гости к северным белым китам - на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Белужий Мыс</w:t>
            </w:r>
            <w:r w:rsidRPr="00D45097">
              <w:rPr>
                <w:rFonts w:ascii="Arial" w:hAnsi="Arial" w:cs="Arial"/>
                <w:sz w:val="18"/>
                <w:szCs w:val="18"/>
              </w:rPr>
              <w:t>. Это одно из немногих мест на планете, где при хорошей погоде можно наблюдать белух в естественной среде обитания. Белухи - осторожные животные, но, если не шуметь и повнимательнее всматриваться в горизонт, то гладкие белые головы покажутся над поверхностью воды, подарив вам незабываемые эмоции!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Отправление на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Соловецкий Архипелаг.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Обед </w:t>
            </w:r>
            <w:r w:rsidRPr="00D45097">
              <w:rPr>
                <w:rFonts w:ascii="Arial" w:hAnsi="Arial" w:cs="Arial"/>
                <w:sz w:val="18"/>
                <w:szCs w:val="18"/>
              </w:rPr>
              <w:t>в кафе.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«История Соловецкого Архипелага»</w:t>
            </w:r>
            <w:r w:rsidRPr="00D45097">
              <w:rPr>
                <w:rFonts w:ascii="Arial" w:hAnsi="Arial" w:cs="Arial"/>
                <w:sz w:val="18"/>
                <w:szCs w:val="18"/>
              </w:rPr>
              <w:t>. Основные природные и географические особенности архипелага, сведения о местной флоре и фауне, редких явлениях, наблюдающихся на островах – то, с чего мы начнём и то, что прежде всего делает Соловки уникальными.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Возвращение в п. Рабочеостровск.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Ужин </w:t>
            </w:r>
            <w:r w:rsidRPr="00D45097">
              <w:rPr>
                <w:rFonts w:ascii="Arial" w:hAnsi="Arial" w:cs="Arial"/>
                <w:sz w:val="18"/>
                <w:szCs w:val="18"/>
              </w:rPr>
              <w:t>в кафе.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21:00 – 00:00 Переезд в поселок Калевала.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 на базе отдыха «</w:t>
            </w:r>
            <w:proofErr w:type="spellStart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ВелТ</w:t>
            </w:r>
            <w:proofErr w:type="spellEnd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Pr="00D45097">
              <w:rPr>
                <w:rFonts w:ascii="Arial" w:hAnsi="Arial" w:cs="Arial"/>
                <w:sz w:val="18"/>
                <w:szCs w:val="18"/>
              </w:rPr>
              <w:t>, в двухместные номера «стандарт» в коттедже «Полярная звезда».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953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86953" w:rsidRDefault="0088695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Экскурсия «Калевала - родина эпоса</w:t>
            </w:r>
            <w:r w:rsidRPr="00D45097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 xml:space="preserve">Наша экскурсия - не лубок и не кокошники! Экскурсия, и правда, интересная. Она живая! Тем более с нашими экскурсоводами. Во время экскурсии вы узнаете об истории, обычаях и традициях нашего края, о жизни простых карел; посетите этнографический «Музей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Рунопевцев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» и новую экспозицию этнокультурного центра “KALEVALATALO"; сфотографируетесь у «визитной карточки» Калевалы - реликтовой «сосны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Лённрота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Почему карелы стали пить кофе раньше, чем чай? Зачем были нужны детские куклы в карельской избе? И ещё с десяток «Да вы что?!»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И, конечно же, история создания всемирно известного эпоса «Калевала», традиции и обычаи северо-карельского народа. Вы будете удивлены, насколько увлекательны наши истории!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D45097">
              <w:rPr>
                <w:rFonts w:ascii="Arial" w:hAnsi="Arial" w:cs="Arial"/>
                <w:sz w:val="18"/>
                <w:szCs w:val="18"/>
              </w:rPr>
              <w:t>. Свободное время.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Гурманов и ценителей национальной кухни приглашаем на ужин с царским названием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«КАРЕЛЬСКАЯ ТРАПЕЗА» в мистическом чуме «SHAMANI»</w:t>
            </w:r>
            <w:r w:rsidRPr="00D45097">
              <w:rPr>
                <w:rFonts w:ascii="Arial" w:hAnsi="Arial" w:cs="Arial"/>
                <w:sz w:val="18"/>
                <w:szCs w:val="18"/>
              </w:rPr>
              <w:t>. Все блюда трапезы приготовлены из натуральных продуктов и из даров нашей северной карельской природы.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 xml:space="preserve">Традиционные блюда Калевалы — это обязательно различные виды рыбы: щука фаршированная, сиги соленые, ряпушка жареная и копченая; жаркое из лосятины с местной картошечкой; грибочки маринованные и в сметане; пироги с ягодами, натуральный брусничный морс и варенье из морошки. И конечно, дегустация карельских настоек и «Карельского бальзама». Чай на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калевальских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травах. Впечатления и вкусные, и яркие, и нигде нет таких больше! И все это в окружении сотни свечей</w:t>
            </w:r>
            <w:r w:rsidRPr="00D45097">
              <w:rPr>
                <w:rFonts w:ascii="Arial" w:hAnsi="Arial" w:cs="Arial"/>
                <w:color w:val="444444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886953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86953" w:rsidRDefault="0088695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на водопад </w:t>
            </w:r>
            <w:proofErr w:type="spellStart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-порог</w:t>
            </w:r>
            <w:r w:rsidRPr="00D45097">
              <w:rPr>
                <w:rFonts w:ascii="Arial" w:hAnsi="Arial" w:cs="Arial"/>
                <w:sz w:val="18"/>
                <w:szCs w:val="18"/>
              </w:rPr>
              <w:t> (высота водопада 14 метров).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Сегодня увидим ещё одно сокровище северной Карелии!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 xml:space="preserve">Отправляемся на целый день в путешествие к водопаду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>-порог. Одно из самых выдающихся природных достопримечательностей северной Карелии, и не только… По пути следования остановки (90 км в одну сторону):</w:t>
            </w:r>
            <w:r w:rsidRPr="00D45097">
              <w:rPr>
                <w:rFonts w:ascii="Arial" w:hAnsi="Arial" w:cs="Arial"/>
                <w:sz w:val="18"/>
                <w:szCs w:val="18"/>
              </w:rPr>
              <w:br/>
              <w:t>- на линии фронта II Мировой войны – высота Кис-Кис;</w:t>
            </w:r>
            <w:r w:rsidRPr="00D45097">
              <w:rPr>
                <w:rFonts w:ascii="Arial" w:hAnsi="Arial" w:cs="Arial"/>
                <w:sz w:val="18"/>
                <w:szCs w:val="18"/>
              </w:rPr>
              <w:br/>
              <w:t>- родник в лесу;</w:t>
            </w:r>
            <w:r w:rsidRPr="00D45097">
              <w:rPr>
                <w:rFonts w:ascii="Arial" w:hAnsi="Arial" w:cs="Arial"/>
                <w:sz w:val="18"/>
                <w:szCs w:val="18"/>
              </w:rPr>
              <w:br/>
              <w:t xml:space="preserve">- порог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Каллиокоски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Далее следуем вдоль государственной </w:t>
            </w: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границы с Финляндией.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Прибытие на водопад. Наслаждаемся красотой. Желающие рыбачат, собирают грибы и ягоды.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Пикник около водопада:</w:t>
            </w:r>
            <w:r w:rsidRPr="00D45097">
              <w:rPr>
                <w:rFonts w:ascii="Arial" w:hAnsi="Arial" w:cs="Arial"/>
                <w:sz w:val="18"/>
                <w:szCs w:val="18"/>
              </w:rPr>
              <w:t> уха, копченая рыбка, «лесной чай» из трав и пр. В хорошую погоду можно искупаться у подножья водопада.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 xml:space="preserve">Водопад-великан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расположен на реке Войница. В советские времена, да и сейчас, водопад находился на закрытой и запретной приграничной территории, поэтому слава об этом водопаде «находилась в тени». Высота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составляет чуть более 14 метров.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-порогу уступают известные водопады Карелии, такие как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Юкан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Кулисмайоки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(около 12-13 м),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Кивакка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Оланге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(12 м) и даже знаменитый Кивач на Суне (10.7 м). Именно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-порог правильно считать самым высоким водопадом в Карелии. А среди равнинных водопадов всего европейского континента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Куми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занимает почётное третье место, уступая лишь Рейнскому водопаду в Швейцарии (24 м) и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Янискоски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proofErr w:type="spellStart"/>
            <w:r w:rsidRPr="00D45097">
              <w:rPr>
                <w:rFonts w:ascii="Arial" w:hAnsi="Arial" w:cs="Arial"/>
                <w:sz w:val="18"/>
                <w:szCs w:val="18"/>
              </w:rPr>
              <w:t>Кутсайоки</w:t>
            </w:r>
            <w:proofErr w:type="spellEnd"/>
            <w:r w:rsidRPr="00D45097">
              <w:rPr>
                <w:rFonts w:ascii="Arial" w:hAnsi="Arial" w:cs="Arial"/>
                <w:sz w:val="18"/>
                <w:szCs w:val="18"/>
              </w:rPr>
              <w:t xml:space="preserve"> в Мурманской обл. (18м).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Возвращение на базу отдыха. Свободный вечер.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*Внимание! </w:t>
            </w:r>
            <w:r w:rsidRPr="00D4509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Водопад находится в пограничной зоне. Гражданам РФ обязательно при себе иметь гражданский паспорт. Дети должны иметь свидетельство о рождении.</w:t>
            </w: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Гражданам иных государств въезд в пограничную зону запрещен.</w:t>
            </w:r>
          </w:p>
          <w:p w:rsidR="00886953" w:rsidRPr="00D45097" w:rsidRDefault="00886953" w:rsidP="008869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886953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86953" w:rsidRDefault="0088695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D450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sz w:val="18"/>
                <w:szCs w:val="18"/>
              </w:rPr>
              <w:t>Самостоятельный отдых.</w:t>
            </w:r>
          </w:p>
          <w:p w:rsidR="00D45097" w:rsidRPr="00D45097" w:rsidRDefault="00D45097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886953" w:rsidRPr="00D45097" w:rsidRDefault="00886953" w:rsidP="00D4509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4509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Экскурсии на выбор за дополнительную плату:</w:t>
            </w:r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- аренда весельных лодок, SUP-досок, велосипедов, самокатов, байдарки</w:t>
            </w:r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- прогулки с Хаски</w:t>
            </w:r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>- баня</w:t>
            </w:r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- путешествие «Лесными тропами» на </w:t>
            </w:r>
            <w:proofErr w:type="spellStart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t>квадроцикле</w:t>
            </w:r>
            <w:proofErr w:type="spellEnd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- </w:t>
            </w:r>
            <w:proofErr w:type="spellStart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t>райфтинг</w:t>
            </w:r>
            <w:proofErr w:type="spellEnd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 реке </w:t>
            </w:r>
            <w:proofErr w:type="spellStart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t>Пистойоки</w:t>
            </w:r>
            <w:proofErr w:type="spellEnd"/>
            <w:r w:rsidRPr="00D4509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на целый день</w:t>
            </w:r>
          </w:p>
          <w:p w:rsidR="00886953" w:rsidRPr="00D45097" w:rsidRDefault="00886953" w:rsidP="008869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</w:tr>
      <w:tr w:rsidR="00D56362" w:rsidRPr="001D79FA" w:rsidTr="003000C8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56362" w:rsidRDefault="00886953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D56362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886953" w:rsidRDefault="00886953" w:rsidP="00D4509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 или сухой паёк в дорогу</w:t>
            </w:r>
            <w:r w:rsidRPr="00D45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кто уезжает рано утром. Сдача номеров. Прощание с Калевалой.</w:t>
            </w:r>
          </w:p>
          <w:p w:rsidR="00D45097" w:rsidRPr="00D45097" w:rsidRDefault="00D45097" w:rsidP="00D4509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86953" w:rsidRDefault="00886953" w:rsidP="00D4509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0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Групповой трансфер в г. Кемь</w:t>
            </w:r>
            <w:r w:rsidRPr="00D45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(180 км) согласно расписанию.</w:t>
            </w:r>
          </w:p>
          <w:p w:rsidR="00D45097" w:rsidRPr="00D45097" w:rsidRDefault="00D45097" w:rsidP="00D45097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886953" w:rsidRPr="00D45097" w:rsidRDefault="00886953" w:rsidP="00D4509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09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ru-RU"/>
              </w:rPr>
              <w:t>Рекомендуемые поезда:</w:t>
            </w:r>
            <w:r w:rsidRPr="00D45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№91 (Мурманск-Москва через Кемь в 10.10). Трансфер в Кемь в 06:30</w:t>
            </w:r>
            <w:r w:rsidRPr="00D45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 №15 (Мурманск-Москва через Кемь в 06.17). Трансфер в Кемь в 02:30</w:t>
            </w:r>
            <w:r w:rsidRPr="00D450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-№11 (Мурманск-Санкт-Петербург через Кемь в 20.38). Трансфер в Кемь в 16:30.</w:t>
            </w:r>
          </w:p>
          <w:p w:rsidR="00CE0B23" w:rsidRPr="00226EC2" w:rsidRDefault="00CE0B23" w:rsidP="0088695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03B" w:rsidRPr="001D79FA" w:rsidTr="009826DF">
        <w:trPr>
          <w:trHeight w:val="1266"/>
        </w:trPr>
        <w:tc>
          <w:tcPr>
            <w:tcW w:w="10206" w:type="dxa"/>
            <w:gridSpan w:val="2"/>
            <w:vAlign w:val="center"/>
          </w:tcPr>
          <w:p w:rsidR="00857F8B" w:rsidRDefault="00E0203B" w:rsidP="00657D6B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проживание в отеле «</w:t>
            </w:r>
            <w:proofErr w:type="spellStart"/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Гандвик</w:t>
            </w:r>
            <w:proofErr w:type="spellEnd"/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» (3 ночи), «Юма» (1 ночь), «</w:t>
            </w:r>
            <w:proofErr w:type="spellStart"/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ВелТ</w:t>
            </w:r>
            <w:proofErr w:type="spellEnd"/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» (3 ночи)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2-х разовое питание по программе: 7 завтраков, 5 обедов, 1 ужин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экскурсионное обслуживание и входные билеты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аренда водного транспорта на посещаемые острова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аренда транспорта и все трансферы по программе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7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53">
              <w:rPr>
                <w:rFonts w:ascii="Arial" w:hAnsi="Arial" w:cs="Arial"/>
                <w:b w:val="0"/>
                <w:sz w:val="18"/>
                <w:szCs w:val="18"/>
              </w:rPr>
              <w:t>страхование здоровья и жизни участника</w:t>
            </w:r>
          </w:p>
          <w:p w:rsidR="00657D6B" w:rsidRPr="009826DF" w:rsidRDefault="00657D6B" w:rsidP="00657D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Default="00E0203B" w:rsidP="00E21A3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21A3F" w:rsidRPr="001D79FA" w:rsidRDefault="00E21A3F" w:rsidP="00E21A3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E0203B" w:rsidRPr="001D79FA" w:rsidTr="0047110A">
        <w:trPr>
          <w:trHeight w:val="1185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47110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8F5369" w:rsidRDefault="008F5369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F5369" w:rsidRPr="00EA6D1F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57F8B" w:rsidRPr="00205F6C" w:rsidRDefault="00205F6C" w:rsidP="00857F8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05F6C">
              <w:rPr>
                <w:rFonts w:ascii="Arial" w:hAnsi="Arial" w:cs="Arial"/>
                <w:b/>
                <w:sz w:val="18"/>
                <w:szCs w:val="18"/>
              </w:rPr>
              <w:t xml:space="preserve">За 30 дней до начала тура – без </w:t>
            </w:r>
            <w:proofErr w:type="spellStart"/>
            <w:r w:rsidRPr="00205F6C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</w:p>
          <w:p w:rsidR="00205F6C" w:rsidRPr="00EA6D1F" w:rsidRDefault="00205F6C" w:rsidP="00857F8B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F5369" w:rsidRDefault="008F5369" w:rsidP="008F5369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A6D1F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E5500" w:rsidRDefault="007E5500" w:rsidP="007E55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30% в течение 3-х дней, </w:t>
            </w:r>
          </w:p>
          <w:p w:rsidR="007E5500" w:rsidRDefault="007E5500" w:rsidP="007E550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Доплата 100% - за 14 дней до начала тура.</w:t>
            </w:r>
          </w:p>
          <w:p w:rsidR="00CE0B23" w:rsidRPr="00CE0B23" w:rsidRDefault="00CE0B23" w:rsidP="00A35ED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7D6B" w:rsidRPr="00CE0B23" w:rsidRDefault="00657D6B" w:rsidP="00CE0B23">
            <w:pPr>
              <w:pStyle w:val="3"/>
              <w:shd w:val="clear" w:color="auto" w:fill="FFFFFF"/>
              <w:spacing w:before="45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CE0B23">
              <w:rPr>
                <w:rFonts w:ascii="Arial" w:hAnsi="Arial" w:cs="Arial"/>
                <w:b/>
                <w:color w:val="auto"/>
                <w:sz w:val="18"/>
                <w:szCs w:val="18"/>
              </w:rPr>
              <w:t>В стоимость не включено: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886953">
              <w:rPr>
                <w:rFonts w:ascii="Arial" w:hAnsi="Arial" w:cs="Arial"/>
                <w:sz w:val="18"/>
                <w:szCs w:val="18"/>
              </w:rPr>
              <w:t>ж/д билеты</w:t>
            </w:r>
          </w:p>
          <w:p w:rsidR="00886953" w:rsidRPr="00886953" w:rsidRDefault="00886953" w:rsidP="00886953">
            <w:pPr>
              <w:pStyle w:val="4"/>
              <w:numPr>
                <w:ilvl w:val="0"/>
                <w:numId w:val="19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886953">
              <w:rPr>
                <w:rFonts w:ascii="Arial" w:hAnsi="Arial" w:cs="Arial"/>
                <w:sz w:val="18"/>
                <w:szCs w:val="18"/>
              </w:rPr>
              <w:t>услуги за доп. плату</w:t>
            </w:r>
          </w:p>
          <w:p w:rsidR="00CE0B23" w:rsidRPr="00CE0B23" w:rsidRDefault="00CE0B2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  <w:p w:rsidR="00657D6B" w:rsidRPr="00CE0B23" w:rsidRDefault="00657D6B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E0B2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Допустимый возраст:</w:t>
            </w:r>
          </w:p>
          <w:p w:rsidR="00657D6B" w:rsidRPr="00CE0B23" w:rsidRDefault="0088695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 7</w:t>
            </w:r>
            <w:r w:rsidR="00657D6B" w:rsidRPr="00CE0B2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лет</w:t>
            </w:r>
          </w:p>
          <w:p w:rsidR="00CE0B23" w:rsidRPr="00CE0B23" w:rsidRDefault="00CE0B23" w:rsidP="00CE0B2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57D6B" w:rsidRPr="00791982" w:rsidRDefault="00657D6B" w:rsidP="00CE0B23">
            <w:pPr>
              <w:pStyle w:val="3"/>
              <w:shd w:val="clear" w:color="auto" w:fill="FFFFFF"/>
              <w:spacing w:before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Примечания</w:t>
            </w:r>
            <w:r w:rsidR="00CE0B23" w:rsidRPr="00791982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Размер группы: до 6 человек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Обратите внимание перед покупкой ж/д билетов: начало тура в городе Беломорск, окончание в городе Кемь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В туре предусмотрены поездки на водном транспорте на острова, в том числе 2-часовой переход на теплоходе по Белому морю, а также продолжительные пешеходные прогулки. Пожалуйста, учтите данные особенности при выборе тура.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В тур включена дополнительная медицинская страховка на весь период путешествия.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Тайминг</w:t>
            </w:r>
            <w:proofErr w:type="spellEnd"/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 xml:space="preserve"> в программе указан ориентировочный и может быть скорректирован по обстоятельствам.</w:t>
            </w:r>
          </w:p>
          <w:p w:rsidR="00A35EDD" w:rsidRPr="00A35EDD" w:rsidRDefault="00A35EDD" w:rsidP="00A35EDD">
            <w:pPr>
              <w:pStyle w:val="4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A35EDD">
              <w:rPr>
                <w:rFonts w:ascii="Arial" w:hAnsi="Arial" w:cs="Arial"/>
                <w:b w:val="0"/>
                <w:sz w:val="18"/>
                <w:szCs w:val="18"/>
              </w:rPr>
              <w:t>Хотите в такое путешествие индивидуально? С удовольствием предложим вам варианты. Подробности у нашего менеджера.</w:t>
            </w:r>
          </w:p>
          <w:p w:rsidR="00205F6C" w:rsidRPr="00205F6C" w:rsidRDefault="00205F6C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  <w:p w:rsidR="00657D6B" w:rsidRDefault="00226EC2" w:rsidP="00CE0B2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Отели</w:t>
            </w:r>
            <w:r w:rsidR="00657D6B" w:rsidRPr="00CE0B2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в туре:</w:t>
            </w:r>
          </w:p>
          <w:p w:rsidR="00886953" w:rsidRPr="00886953" w:rsidRDefault="0088695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Гандвик</w:t>
            </w:r>
            <w:proofErr w:type="spellEnd"/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Pr="008869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</w:t>
            </w:r>
            <w:r w:rsidRPr="00886953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Pr="00886953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hyperlink r:id="rId5" w:history="1">
              <w:r w:rsidRPr="00886953">
                <w:rPr>
                  <w:rStyle w:val="a4"/>
                  <w:rFonts w:ascii="Arial" w:hAnsi="Arial" w:cs="Arial"/>
                  <w:sz w:val="18"/>
                  <w:szCs w:val="18"/>
                </w:rPr>
                <w:t>С102026020768</w:t>
              </w:r>
            </w:hyperlink>
            <w:r w:rsidRPr="0088695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657D6B" w:rsidRPr="00886953" w:rsidRDefault="00886953" w:rsidP="00CE0B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«Юма</w:t>
            </w:r>
            <w:r w:rsidR="00226EC2"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="00657D6B" w:rsidRPr="008869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8869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3* </w:t>
            </w:r>
            <w:r w:rsidR="00657D6B" w:rsidRPr="008869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(Номер в едином реестре </w:t>
            </w:r>
            <w:r w:rsidR="00657D6B" w:rsidRPr="00A35EDD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Pr="00A35EDD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r w:rsidRPr="00A35EDD">
                <w:rPr>
                  <w:rStyle w:val="a4"/>
                  <w:rFonts w:ascii="Arial" w:hAnsi="Arial" w:cs="Arial"/>
                  <w:sz w:val="18"/>
                  <w:szCs w:val="18"/>
                </w:rPr>
                <w:t>С102024004936</w:t>
              </w:r>
            </w:hyperlink>
            <w:r w:rsidR="00657D6B" w:rsidRPr="00A35ED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226EC2" w:rsidRPr="00886953" w:rsidRDefault="00226EC2" w:rsidP="00226E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886953"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ВелТ</w:t>
            </w:r>
            <w:proofErr w:type="spellEnd"/>
            <w:r w:rsidRPr="0088695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»</w:t>
            </w:r>
            <w:r w:rsidRPr="0088695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(Номер в едином реестре </w:t>
            </w:r>
            <w:r w:rsidRPr="00A35EDD">
              <w:rPr>
                <w:rFonts w:ascii="Arial" w:hAnsi="Arial" w:cs="Arial"/>
                <w:sz w:val="18"/>
                <w:szCs w:val="18"/>
              </w:rPr>
              <w:t>туроператоров</w:t>
            </w:r>
            <w:r w:rsidRPr="00A35ED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hyperlink r:id="rId7" w:history="1">
              <w:r w:rsidR="00886953" w:rsidRPr="00A35EDD">
                <w:rPr>
                  <w:rStyle w:val="a4"/>
                  <w:rFonts w:ascii="Arial" w:hAnsi="Arial" w:cs="Arial"/>
                  <w:sz w:val="18"/>
                  <w:szCs w:val="18"/>
                </w:rPr>
                <w:t>С102024008440</w:t>
              </w:r>
            </w:hyperlink>
            <w:r w:rsidRPr="00A35EDD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57F8B" w:rsidRDefault="00857F8B" w:rsidP="00AD5513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8D7DFE" w:rsidRDefault="0020351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0351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20351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  <w:r w:rsidRPr="00203519">
              <w:rPr>
                <w:rFonts w:ascii="Arial" w:hAnsi="Arial" w:cs="Arial"/>
                <w:sz w:val="18"/>
                <w:szCs w:val="18"/>
              </w:rPr>
              <w:t>Рекомендуем брать с собой в дорогу</w:t>
            </w:r>
            <w:r w:rsidRPr="00203519">
              <w:rPr>
                <w:rFonts w:ascii="Arial" w:hAnsi="Arial" w:cs="Arial"/>
                <w:b/>
                <w:bCs/>
                <w:sz w:val="18"/>
                <w:szCs w:val="18"/>
              </w:rPr>
              <w:t> наличные деньги</w:t>
            </w:r>
            <w:r w:rsidRPr="00203519">
              <w:rPr>
                <w:rFonts w:ascii="Arial" w:hAnsi="Arial" w:cs="Arial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8F5369" w:rsidRPr="008F5369" w:rsidRDefault="008F5369" w:rsidP="008F536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203B" w:rsidRDefault="00E0203B" w:rsidP="00E0203B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AAACC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A14C3"/>
    <w:multiLevelType w:val="hybridMultilevel"/>
    <w:tmpl w:val="5482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59E8"/>
    <w:multiLevelType w:val="hybridMultilevel"/>
    <w:tmpl w:val="DABC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23E"/>
    <w:multiLevelType w:val="multilevel"/>
    <w:tmpl w:val="9CF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53C17"/>
    <w:multiLevelType w:val="hybridMultilevel"/>
    <w:tmpl w:val="1C06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64F1"/>
    <w:multiLevelType w:val="hybridMultilevel"/>
    <w:tmpl w:val="88E08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D45BF"/>
    <w:multiLevelType w:val="multilevel"/>
    <w:tmpl w:val="DB5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F13D2"/>
    <w:multiLevelType w:val="multilevel"/>
    <w:tmpl w:val="3900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9428F"/>
    <w:multiLevelType w:val="multilevel"/>
    <w:tmpl w:val="4F04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67D4E"/>
    <w:multiLevelType w:val="multilevel"/>
    <w:tmpl w:val="BC5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C162E"/>
    <w:multiLevelType w:val="multilevel"/>
    <w:tmpl w:val="3E4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170FB"/>
    <w:multiLevelType w:val="hybridMultilevel"/>
    <w:tmpl w:val="2C7CF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7D05"/>
    <w:multiLevelType w:val="multilevel"/>
    <w:tmpl w:val="140C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D778D"/>
    <w:multiLevelType w:val="multilevel"/>
    <w:tmpl w:val="491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9128F"/>
    <w:multiLevelType w:val="hybridMultilevel"/>
    <w:tmpl w:val="7456A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2516F"/>
    <w:multiLevelType w:val="hybridMultilevel"/>
    <w:tmpl w:val="C824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236FE"/>
    <w:multiLevelType w:val="multilevel"/>
    <w:tmpl w:val="E43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42322"/>
    <w:multiLevelType w:val="hybridMultilevel"/>
    <w:tmpl w:val="17E4D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92D43"/>
    <w:multiLevelType w:val="hybridMultilevel"/>
    <w:tmpl w:val="490A9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60162"/>
    <w:multiLevelType w:val="multilevel"/>
    <w:tmpl w:val="61DC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AE4980"/>
    <w:multiLevelType w:val="multilevel"/>
    <w:tmpl w:val="DAE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F0668D"/>
    <w:multiLevelType w:val="multilevel"/>
    <w:tmpl w:val="0C98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7"/>
  </w:num>
  <w:num w:numId="5">
    <w:abstractNumId w:val="16"/>
  </w:num>
  <w:num w:numId="6">
    <w:abstractNumId w:val="18"/>
  </w:num>
  <w:num w:numId="7">
    <w:abstractNumId w:val="4"/>
  </w:num>
  <w:num w:numId="8">
    <w:abstractNumId w:val="15"/>
  </w:num>
  <w:num w:numId="9">
    <w:abstractNumId w:val="3"/>
  </w:num>
  <w:num w:numId="10">
    <w:abstractNumId w:val="20"/>
  </w:num>
  <w:num w:numId="11">
    <w:abstractNumId w:val="9"/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12"/>
  </w:num>
  <w:num w:numId="17">
    <w:abstractNumId w:val="1"/>
  </w:num>
  <w:num w:numId="18">
    <w:abstractNumId w:val="6"/>
  </w:num>
  <w:num w:numId="19">
    <w:abstractNumId w:val="5"/>
  </w:num>
  <w:num w:numId="20">
    <w:abstractNumId w:val="8"/>
  </w:num>
  <w:num w:numId="21">
    <w:abstractNumId w:val="19"/>
  </w:num>
  <w:num w:numId="2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6E3B"/>
    <w:rsid w:val="00093D32"/>
    <w:rsid w:val="000B5D88"/>
    <w:rsid w:val="000B79B8"/>
    <w:rsid w:val="000C66F5"/>
    <w:rsid w:val="000F69A5"/>
    <w:rsid w:val="00100B1E"/>
    <w:rsid w:val="00131564"/>
    <w:rsid w:val="001C1DF1"/>
    <w:rsid w:val="00203519"/>
    <w:rsid w:val="00205F6C"/>
    <w:rsid w:val="00213796"/>
    <w:rsid w:val="00226EC2"/>
    <w:rsid w:val="002677DB"/>
    <w:rsid w:val="00286134"/>
    <w:rsid w:val="002F71F5"/>
    <w:rsid w:val="003000C8"/>
    <w:rsid w:val="003007D8"/>
    <w:rsid w:val="003031B3"/>
    <w:rsid w:val="003D055F"/>
    <w:rsid w:val="003D4A2E"/>
    <w:rsid w:val="00401B24"/>
    <w:rsid w:val="0047110A"/>
    <w:rsid w:val="00472433"/>
    <w:rsid w:val="00497498"/>
    <w:rsid w:val="004A0097"/>
    <w:rsid w:val="005203C0"/>
    <w:rsid w:val="005971B7"/>
    <w:rsid w:val="005C3FC7"/>
    <w:rsid w:val="005D2ECB"/>
    <w:rsid w:val="005D7783"/>
    <w:rsid w:val="005E4238"/>
    <w:rsid w:val="00612040"/>
    <w:rsid w:val="0063636C"/>
    <w:rsid w:val="006426D3"/>
    <w:rsid w:val="00657D6B"/>
    <w:rsid w:val="006D7685"/>
    <w:rsid w:val="00701215"/>
    <w:rsid w:val="00705C14"/>
    <w:rsid w:val="00717A4D"/>
    <w:rsid w:val="00791982"/>
    <w:rsid w:val="007B0417"/>
    <w:rsid w:val="007E5500"/>
    <w:rsid w:val="007F5B35"/>
    <w:rsid w:val="00803A5F"/>
    <w:rsid w:val="00857F8B"/>
    <w:rsid w:val="00867877"/>
    <w:rsid w:val="00886953"/>
    <w:rsid w:val="00890985"/>
    <w:rsid w:val="008A0979"/>
    <w:rsid w:val="008D3103"/>
    <w:rsid w:val="008D7DFE"/>
    <w:rsid w:val="008E2CED"/>
    <w:rsid w:val="008F5369"/>
    <w:rsid w:val="009826DF"/>
    <w:rsid w:val="00984820"/>
    <w:rsid w:val="009F0525"/>
    <w:rsid w:val="00A11073"/>
    <w:rsid w:val="00A21398"/>
    <w:rsid w:val="00A3139B"/>
    <w:rsid w:val="00A35EDD"/>
    <w:rsid w:val="00AD5513"/>
    <w:rsid w:val="00AE05F5"/>
    <w:rsid w:val="00B64509"/>
    <w:rsid w:val="00B946C2"/>
    <w:rsid w:val="00B97029"/>
    <w:rsid w:val="00BA01D8"/>
    <w:rsid w:val="00BE7ED4"/>
    <w:rsid w:val="00C2272B"/>
    <w:rsid w:val="00C4215F"/>
    <w:rsid w:val="00C43D21"/>
    <w:rsid w:val="00CB103E"/>
    <w:rsid w:val="00CE0B23"/>
    <w:rsid w:val="00D2110B"/>
    <w:rsid w:val="00D36479"/>
    <w:rsid w:val="00D45097"/>
    <w:rsid w:val="00D56362"/>
    <w:rsid w:val="00DA5937"/>
    <w:rsid w:val="00DA649D"/>
    <w:rsid w:val="00DD7200"/>
    <w:rsid w:val="00DF2914"/>
    <w:rsid w:val="00E0203B"/>
    <w:rsid w:val="00E03F95"/>
    <w:rsid w:val="00E061E5"/>
    <w:rsid w:val="00E21A3F"/>
    <w:rsid w:val="00E57F71"/>
    <w:rsid w:val="00EA30C6"/>
    <w:rsid w:val="00EA52D8"/>
    <w:rsid w:val="00EA6D1F"/>
    <w:rsid w:val="00F112D3"/>
    <w:rsid w:val="00F31975"/>
    <w:rsid w:val="00F6514D"/>
    <w:rsid w:val="00FC2B61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B0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A2139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nt8">
    <w:name w:val="font_8"/>
    <w:basedOn w:val="a0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E0203B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203519"/>
    <w:pPr>
      <w:ind w:left="720"/>
      <w:contextualSpacing/>
    </w:pPr>
  </w:style>
  <w:style w:type="character" w:styleId="a6">
    <w:name w:val="Strong"/>
    <w:basedOn w:val="a1"/>
    <w:uiPriority w:val="22"/>
    <w:qFormat/>
    <w:rsid w:val="00B64509"/>
    <w:rPr>
      <w:b/>
      <w:bCs/>
    </w:rPr>
  </w:style>
  <w:style w:type="table" w:styleId="a7">
    <w:name w:val="Table Grid"/>
    <w:basedOn w:val="a2"/>
    <w:uiPriority w:val="39"/>
    <w:rsid w:val="0013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unhideWhenUsed/>
    <w:rsid w:val="00A21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213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rsid w:val="00A2139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">
    <w:name w:val="List Bullet"/>
    <w:basedOn w:val="a0"/>
    <w:rsid w:val="00A21398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dactor-invisible-space">
    <w:name w:val="redactor-invisible-space"/>
    <w:rsid w:val="00A21398"/>
  </w:style>
  <w:style w:type="character" w:styleId="aa">
    <w:name w:val="Emphasis"/>
    <w:basedOn w:val="a1"/>
    <w:uiPriority w:val="20"/>
    <w:qFormat/>
    <w:rsid w:val="007B0417"/>
    <w:rPr>
      <w:i/>
      <w:iCs/>
    </w:rPr>
  </w:style>
  <w:style w:type="character" w:customStyle="1" w:styleId="30">
    <w:name w:val="Заголовок 3 Знак"/>
    <w:basedOn w:val="a1"/>
    <w:link w:val="3"/>
    <w:uiPriority w:val="9"/>
    <w:semiHidden/>
    <w:rsid w:val="007B0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Название1"/>
    <w:basedOn w:val="a1"/>
    <w:rsid w:val="007B0417"/>
  </w:style>
  <w:style w:type="character" w:customStyle="1" w:styleId="2">
    <w:name w:val="Название2"/>
    <w:basedOn w:val="a1"/>
    <w:rsid w:val="00857F8B"/>
  </w:style>
  <w:style w:type="character" w:styleId="ab">
    <w:name w:val="FollowedHyperlink"/>
    <w:basedOn w:val="a1"/>
    <w:uiPriority w:val="99"/>
    <w:semiHidden/>
    <w:unhideWhenUsed/>
    <w:rsid w:val="00657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54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61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57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68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2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78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1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0034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0997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037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6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701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1352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0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0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4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0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1444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5ffa0240-c609-11ef-92da-7f14980746fc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39b31e2c-c609-11ef-92da-09ecd38913f4/about-resort" TargetMode="External"/><Relationship Id="rId5" Type="http://schemas.openxmlformats.org/officeDocument/2006/relationships/hyperlink" Target="https://tourism.fsa.gov.ru/ru/resorts/hotels/7c5e0d25-027a-11f1-b46d-a94b79466702/about-res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27</cp:revision>
  <dcterms:created xsi:type="dcterms:W3CDTF">2024-04-25T04:55:00Z</dcterms:created>
  <dcterms:modified xsi:type="dcterms:W3CDTF">2026-03-30T17:39:00Z</dcterms:modified>
</cp:coreProperties>
</file>